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DD" w:rsidRDefault="00233DDD" w:rsidP="00DB5DB4">
      <w:pPr>
        <w:jc w:val="center"/>
        <w:rPr>
          <w:rFonts w:ascii="Segoe Print" w:hAnsi="Segoe Print"/>
          <w:b/>
          <w:color w:val="0070C0"/>
          <w:sz w:val="28"/>
          <w:szCs w:val="28"/>
        </w:rPr>
      </w:pPr>
      <w:r>
        <w:rPr>
          <w:rFonts w:ascii="Segoe Print" w:hAnsi="Segoe Print"/>
          <w:b/>
          <w:noProof/>
          <w:color w:val="0070C0"/>
          <w:sz w:val="28"/>
          <w:szCs w:val="28"/>
        </w:rPr>
        <mc:AlternateContent>
          <mc:Choice Requires="wps">
            <w:drawing>
              <wp:anchor distT="0" distB="0" distL="114300" distR="114300" simplePos="0" relativeHeight="251661312" behindDoc="1" locked="0" layoutInCell="1" allowOverlap="1" wp14:anchorId="615C6AF3" wp14:editId="317FE656">
                <wp:simplePos x="0" y="0"/>
                <wp:positionH relativeFrom="column">
                  <wp:posOffset>-419101</wp:posOffset>
                </wp:positionH>
                <wp:positionV relativeFrom="paragraph">
                  <wp:posOffset>-17780</wp:posOffset>
                </wp:positionV>
                <wp:extent cx="6772275" cy="1990725"/>
                <wp:effectExtent l="57150" t="38100" r="85725" b="104775"/>
                <wp:wrapNone/>
                <wp:docPr id="2" name="Rounded Rectangle 2"/>
                <wp:cNvGraphicFramePr/>
                <a:graphic xmlns:a="http://schemas.openxmlformats.org/drawingml/2006/main">
                  <a:graphicData uri="http://schemas.microsoft.com/office/word/2010/wordprocessingShape">
                    <wps:wsp>
                      <wps:cNvSpPr/>
                      <wps:spPr>
                        <a:xfrm>
                          <a:off x="0" y="0"/>
                          <a:ext cx="6772275" cy="1990725"/>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3pt;margin-top:-1.4pt;width:533.25pt;height:15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l7ZgIAACQFAAAOAAAAZHJzL2Uyb0RvYy54bWysVN9P2zAQfp+0/8Hy+0gTFToqUlSBmCYh&#10;QMDEs3HsNprt885u0+6v39lJA2JIm6a9OHe535+/89n5zhq2VRhacDUvjyacKSehad2q5t8erz59&#10;5ixE4RphwKma71Xg54uPH846P1cVrME0ChklcWHe+ZqvY/TzoghyrawIR+CVI6MGtCKSiquiQdFR&#10;dmuKajI5KTrAxiNIFQL9veyNfJHza61kvNU6qMhMzam3mE/M53M6i8WZmK9Q+HUrhzbEP3RhReuo&#10;6JjqUkTBNtj+lsq2EiGAjkcSbAFat1LlGWiacvJmmoe18CrPQuAEP8IU/l9aebO9Q9Y2Na84c8LS&#10;Fd3DxjWqYfcEnnAro1iVYOp8mJP3g7/DQQskppl3Gm360jRsl6Hdj9CqXWSSfp7MZlU1O+ZMkq08&#10;PZ3MquOUtXgJ9xjiFwWWJaHmmNpIPWRcxfY6xN7/4EfBqae+iyzFvVGpEePulaahqG6ZozOd1IVB&#10;thVEBCGlcnE61M/eKUy3xoyB1Z8DB/8UqjLVxuC/qDpG5Mrg4hhsWwf4XvXmezm0rHv/AwL93AmC&#10;Z2j2dJ8IPdGDl1ctoXktQrwTSMymHaBtjbd0aANdzWGQOFsD/nzvf/InwpGVs442pebhx0ag4sx8&#10;dUTF03I6TauVlenxrCIFX1ueX1vcxl4A3UFJ74KXWUz+0RxEjWCfaKmXqSqZhJNUu+Yy4kG5iP0G&#10;07Mg1XKZ3WidvIjX7sHLw60nojzungT6gVKR2HgDh60S8zek6n3TfThYbiLoNjPuBdcBb1rFTNzh&#10;2Ui7/lrPXi+P2+IXAAAA//8DAFBLAwQUAAYACAAAACEAThiWYOEAAAALAQAADwAAAGRycy9kb3du&#10;cmV2LnhtbEyPwU7DMAyG70i8Q2QkbluyTnSsazpNCDgisU6DY9aEtqxxSpKt5e3xTuNmy79+f1++&#10;Hm3HzsaH1qGE2VQAM1g53WItYVe+TB6BhahQq86hkfBrAqyL25tcZdoN+G7O21gzKsGQKQlNjH3G&#10;eagaY1WYut4g3b6ctyrS6muuvRqo3HY8ESLlVrVIHxrVm6fGVMftyUp4m/e4/NiUx9fd/vnne/hc&#10;JPvSS3l/N25WwKIZ4zUMF3xCh4KYDu6EOrBOwiRNySXSkJDCJSCEeAB2kDCfiQXwIuf/HYo/AAAA&#10;//8DAFBLAQItABQABgAIAAAAIQC2gziS/gAAAOEBAAATAAAAAAAAAAAAAAAAAAAAAABbQ29udGVu&#10;dF9UeXBlc10ueG1sUEsBAi0AFAAGAAgAAAAhADj9If/WAAAAlAEAAAsAAAAAAAAAAAAAAAAALwEA&#10;AF9yZWxzLy5yZWxzUEsBAi0AFAAGAAgAAAAhAM/eOXtmAgAAJAUAAA4AAAAAAAAAAAAAAAAALgIA&#10;AGRycy9lMm9Eb2MueG1sUEsBAi0AFAAGAAgAAAAhAE4YlmDhAAAACwEAAA8AAAAAAAAAAAAAAAAA&#10;wAQAAGRycy9kb3ducmV2LnhtbFBLBQYAAAAABAAEAPMAAADOBQAAAAA=&#10;" fillcolor="#bfb1d0 [1623]" strokecolor="#795d9b [3047]">
                <v:fill color2="#ece7f1 [503]" rotate="t" angle="180" colors="0 #c9b5e8;22938f #d9cbee;1 #f0eaf9" focus="100%" type="gradient"/>
                <v:shadow on="t" color="black" opacity="24903f" origin=",.5" offset="0,.55556mm"/>
              </v:roundrect>
            </w:pict>
          </mc:Fallback>
        </mc:AlternateContent>
      </w:r>
      <w:r w:rsidR="00DB5DB4" w:rsidRPr="00233DDD">
        <w:rPr>
          <w:rFonts w:ascii="Segoe Print" w:hAnsi="Segoe Print"/>
          <w:b/>
          <w:color w:val="0070C0"/>
          <w:sz w:val="28"/>
          <w:szCs w:val="28"/>
        </w:rPr>
        <w:t>Five Week Comprehensive Class</w:t>
      </w:r>
      <w:r>
        <w:rPr>
          <w:rFonts w:ascii="Segoe Print" w:hAnsi="Segoe Print"/>
          <w:b/>
          <w:color w:val="0070C0"/>
          <w:sz w:val="28"/>
          <w:szCs w:val="28"/>
        </w:rPr>
        <w:t xml:space="preserve"> </w:t>
      </w:r>
    </w:p>
    <w:p w:rsidR="00DB5DB4" w:rsidRPr="00233DDD" w:rsidRDefault="00233DDD" w:rsidP="00DB5DB4">
      <w:pPr>
        <w:jc w:val="center"/>
        <w:rPr>
          <w:rFonts w:ascii="Segoe Print" w:hAnsi="Segoe Print"/>
          <w:b/>
          <w:color w:val="A6A6A6" w:themeColor="background1" w:themeShade="A6"/>
          <w:sz w:val="20"/>
          <w:szCs w:val="20"/>
        </w:rPr>
      </w:pPr>
      <w:r w:rsidRPr="00233DDD">
        <w:rPr>
          <w:rFonts w:ascii="Segoe Print" w:hAnsi="Segoe Print"/>
          <w:b/>
          <w:color w:val="A6A6A6" w:themeColor="background1" w:themeShade="A6"/>
          <w:sz w:val="20"/>
          <w:szCs w:val="20"/>
        </w:rPr>
        <w:t>($110 per couple – payment plans available)</w:t>
      </w:r>
    </w:p>
    <w:p w:rsidR="00DB5DB4" w:rsidRPr="00DB5DB4" w:rsidRDefault="00DB5DB4" w:rsidP="00DB5DB4"/>
    <w:p w:rsidR="00DB5DB4" w:rsidRPr="00DB5DB4" w:rsidRDefault="00DB5DB4" w:rsidP="00233DDD">
      <w:pPr>
        <w:rPr>
          <w:rFonts w:ascii="Arial" w:hAnsi="Arial" w:cs="Arial"/>
          <w:sz w:val="22"/>
          <w:szCs w:val="22"/>
        </w:rPr>
      </w:pPr>
      <w:r w:rsidRPr="00DB5DB4">
        <w:rPr>
          <w:rFonts w:ascii="Arial" w:hAnsi="Arial" w:cs="Arial"/>
          <w:sz w:val="22"/>
          <w:szCs w:val="22"/>
        </w:rPr>
        <w:t>This course offers an in-depth look at the entire childbirth process to make you and your partner feel comfortable. Topics covered throughout the five week session includes signs of preterm labor, what to bring to your birthing center, pain medication options, Cesarean birth, postpartum, safe sleep, and infant CPR.</w:t>
      </w:r>
      <w:r w:rsidR="00233DDD">
        <w:rPr>
          <w:rFonts w:ascii="Arial" w:hAnsi="Arial" w:cs="Arial"/>
          <w:sz w:val="22"/>
          <w:szCs w:val="22"/>
        </w:rPr>
        <w:t xml:space="preserve"> Courses are typically held from 6 – 8 p.m.</w:t>
      </w:r>
    </w:p>
    <w:p w:rsidR="00DB5DB4" w:rsidRPr="00DB5DB4" w:rsidRDefault="00DB5DB4" w:rsidP="00DB5DB4">
      <w:pPr>
        <w:rPr>
          <w:rFonts w:ascii="Arial" w:hAnsi="Arial" w:cs="Arial"/>
          <w:sz w:val="22"/>
          <w:szCs w:val="22"/>
        </w:rPr>
      </w:pPr>
    </w:p>
    <w:p w:rsidR="00DB5DB4" w:rsidRDefault="00233DDD" w:rsidP="00DB5DB4">
      <w:pPr>
        <w:jc w:val="center"/>
        <w:rPr>
          <w:rFonts w:ascii="Arial" w:hAnsi="Arial" w:cs="Arial"/>
          <w:b/>
          <w:sz w:val="22"/>
          <w:szCs w:val="22"/>
        </w:rPr>
      </w:pPr>
      <w:r>
        <w:rPr>
          <w:rFonts w:ascii="Arial" w:hAnsi="Arial" w:cs="Arial"/>
          <w:b/>
          <w:sz w:val="22"/>
          <w:szCs w:val="22"/>
        </w:rPr>
        <w:t>2015 Class Sessions:</w:t>
      </w:r>
    </w:p>
    <w:p w:rsidR="00DB5DB4" w:rsidRPr="00DB5DB4" w:rsidRDefault="00DB5DB4" w:rsidP="00DB5DB4">
      <w:pPr>
        <w:jc w:val="center"/>
        <w:rPr>
          <w:rFonts w:ascii="Arial" w:hAnsi="Arial" w:cs="Arial"/>
          <w:sz w:val="22"/>
          <w:szCs w:val="22"/>
        </w:rPr>
      </w:pPr>
      <w:r w:rsidRPr="00DB5DB4">
        <w:rPr>
          <w:rFonts w:ascii="Arial" w:hAnsi="Arial" w:cs="Arial"/>
          <w:sz w:val="22"/>
          <w:szCs w:val="22"/>
        </w:rPr>
        <w:t>January 7</w:t>
      </w:r>
      <w:r w:rsidR="00233DDD">
        <w:rPr>
          <w:rFonts w:ascii="Arial" w:hAnsi="Arial" w:cs="Arial"/>
          <w:sz w:val="22"/>
          <w:szCs w:val="22"/>
        </w:rPr>
        <w:t xml:space="preserve"> through </w:t>
      </w:r>
      <w:r w:rsidRPr="00DB5DB4">
        <w:rPr>
          <w:rFonts w:ascii="Arial" w:hAnsi="Arial" w:cs="Arial"/>
          <w:sz w:val="22"/>
          <w:szCs w:val="22"/>
        </w:rPr>
        <w:t>February 4</w:t>
      </w:r>
      <w:r w:rsidR="00233DDD">
        <w:rPr>
          <w:rFonts w:ascii="Arial" w:hAnsi="Arial" w:cs="Arial"/>
          <w:sz w:val="22"/>
          <w:szCs w:val="22"/>
        </w:rPr>
        <w:t xml:space="preserve"> • </w:t>
      </w:r>
      <w:r w:rsidRPr="00DB5DB4">
        <w:rPr>
          <w:rFonts w:ascii="Arial" w:hAnsi="Arial" w:cs="Arial"/>
          <w:sz w:val="22"/>
          <w:szCs w:val="22"/>
        </w:rPr>
        <w:t>February 23</w:t>
      </w:r>
      <w:r w:rsidR="00233DDD">
        <w:rPr>
          <w:rFonts w:ascii="Arial" w:hAnsi="Arial" w:cs="Arial"/>
          <w:sz w:val="22"/>
          <w:szCs w:val="22"/>
        </w:rPr>
        <w:t xml:space="preserve"> through March</w:t>
      </w:r>
      <w:r w:rsidRPr="00DB5DB4">
        <w:rPr>
          <w:rFonts w:ascii="Arial" w:hAnsi="Arial" w:cs="Arial"/>
          <w:sz w:val="22"/>
          <w:szCs w:val="22"/>
        </w:rPr>
        <w:t xml:space="preserve"> 23</w:t>
      </w:r>
      <w:r w:rsidR="00233DDD">
        <w:rPr>
          <w:rFonts w:ascii="Arial" w:hAnsi="Arial" w:cs="Arial"/>
          <w:sz w:val="22"/>
          <w:szCs w:val="22"/>
        </w:rPr>
        <w:t xml:space="preserve"> • </w:t>
      </w:r>
      <w:r w:rsidRPr="00DB5DB4">
        <w:rPr>
          <w:rFonts w:ascii="Arial" w:hAnsi="Arial" w:cs="Arial"/>
          <w:sz w:val="22"/>
          <w:szCs w:val="22"/>
        </w:rPr>
        <w:t>April 6</w:t>
      </w:r>
      <w:r w:rsidR="00233DDD">
        <w:rPr>
          <w:rFonts w:ascii="Arial" w:hAnsi="Arial" w:cs="Arial"/>
          <w:sz w:val="22"/>
          <w:szCs w:val="22"/>
        </w:rPr>
        <w:t xml:space="preserve"> through</w:t>
      </w:r>
      <w:r w:rsidRPr="00DB5DB4">
        <w:rPr>
          <w:rFonts w:ascii="Arial" w:hAnsi="Arial" w:cs="Arial"/>
          <w:sz w:val="22"/>
          <w:szCs w:val="22"/>
        </w:rPr>
        <w:t xml:space="preserve"> May 4</w:t>
      </w:r>
    </w:p>
    <w:p w:rsidR="00DB5DB4" w:rsidRDefault="00DB5DB4" w:rsidP="00DB5DB4"/>
    <w:p w:rsidR="00DB3F6C" w:rsidRDefault="00DB3F6C" w:rsidP="00DB3F6C">
      <w:pPr>
        <w:jc w:val="center"/>
        <w:rPr>
          <w:rFonts w:ascii="Arial" w:hAnsi="Arial" w:cs="Arial"/>
          <w:i/>
        </w:rPr>
      </w:pPr>
    </w:p>
    <w:p w:rsidR="00233DDD" w:rsidRPr="00DB3F6C" w:rsidRDefault="00DB3F6C" w:rsidP="00DB3F6C">
      <w:pPr>
        <w:jc w:val="center"/>
        <w:rPr>
          <w:rFonts w:ascii="Arial" w:hAnsi="Arial" w:cs="Arial"/>
          <w:i/>
          <w:sz w:val="22"/>
          <w:szCs w:val="22"/>
        </w:rPr>
      </w:pPr>
      <w:r w:rsidRPr="00DB3F6C">
        <w:rPr>
          <w:rFonts w:ascii="Arial" w:hAnsi="Arial" w:cs="Arial"/>
          <w:i/>
          <w:sz w:val="22"/>
          <w:szCs w:val="22"/>
        </w:rPr>
        <w:t xml:space="preserve">The following classes may be flexible to accommodate your schedule. If the </w:t>
      </w:r>
      <w:proofErr w:type="spellStart"/>
      <w:r w:rsidRPr="00DB3F6C">
        <w:rPr>
          <w:rFonts w:ascii="Arial" w:hAnsi="Arial" w:cs="Arial"/>
          <w:i/>
          <w:sz w:val="22"/>
          <w:szCs w:val="22"/>
        </w:rPr>
        <w:t>datetime</w:t>
      </w:r>
      <w:proofErr w:type="spellEnd"/>
      <w:r w:rsidRPr="00DB3F6C">
        <w:rPr>
          <w:rFonts w:ascii="Arial" w:hAnsi="Arial" w:cs="Arial"/>
          <w:i/>
          <w:sz w:val="22"/>
          <w:szCs w:val="22"/>
        </w:rPr>
        <w:t xml:space="preserve"> of the course isn’t quite right for you, please contact our instructor to discuss other arrangements.</w:t>
      </w:r>
    </w:p>
    <w:p w:rsidR="00DB3F6C" w:rsidRDefault="00DB3F6C" w:rsidP="00233DDD">
      <w:pPr>
        <w:rPr>
          <w:rFonts w:ascii="Segoe Print" w:hAnsi="Segoe Print" w:cs="Arial"/>
          <w:b/>
          <w:color w:val="943634" w:themeColor="accent2" w:themeShade="BF"/>
        </w:rPr>
      </w:pPr>
    </w:p>
    <w:p w:rsidR="00233DDD" w:rsidRPr="00233DDD" w:rsidRDefault="00233DDD" w:rsidP="00233DDD">
      <w:pPr>
        <w:rPr>
          <w:rFonts w:ascii="Arial" w:hAnsi="Arial" w:cs="Arial"/>
        </w:rPr>
      </w:pPr>
      <w:r w:rsidRPr="00233DDD">
        <w:rPr>
          <w:rFonts w:ascii="Segoe Print" w:hAnsi="Segoe Print" w:cs="Arial"/>
          <w:b/>
          <w:color w:val="943634" w:themeColor="accent2" w:themeShade="BF"/>
        </w:rPr>
        <w:t>Express Childbirth Class</w:t>
      </w:r>
      <w:r w:rsidRPr="00233DDD">
        <w:rPr>
          <w:rFonts w:ascii="Arial" w:hAnsi="Arial" w:cs="Arial"/>
          <w:color w:val="943634" w:themeColor="accent2" w:themeShade="BF"/>
        </w:rPr>
        <w:t xml:space="preserve"> </w:t>
      </w:r>
      <w:r w:rsidRPr="00233DDD">
        <w:rPr>
          <w:rFonts w:ascii="Segoe Print" w:hAnsi="Segoe Print" w:cs="Arial"/>
          <w:color w:val="808080" w:themeColor="background1" w:themeShade="80"/>
          <w:sz w:val="20"/>
          <w:szCs w:val="20"/>
        </w:rPr>
        <w:t>($100 per couple</w:t>
      </w:r>
      <w:r w:rsidR="0084183E">
        <w:rPr>
          <w:rFonts w:ascii="Segoe Print" w:hAnsi="Segoe Print" w:cs="Arial"/>
          <w:color w:val="808080" w:themeColor="background1" w:themeShade="80"/>
          <w:sz w:val="20"/>
          <w:szCs w:val="20"/>
        </w:rPr>
        <w:t xml:space="preserve"> - </w:t>
      </w:r>
      <w:r w:rsidR="0084183E" w:rsidRPr="00233DDD">
        <w:rPr>
          <w:rFonts w:ascii="Segoe Print" w:hAnsi="Segoe Print"/>
          <w:b/>
          <w:color w:val="A6A6A6" w:themeColor="background1" w:themeShade="A6"/>
          <w:sz w:val="20"/>
          <w:szCs w:val="20"/>
        </w:rPr>
        <w:t>payment plans available)</w:t>
      </w:r>
    </w:p>
    <w:p w:rsidR="00233DDD" w:rsidRPr="00233DDD" w:rsidRDefault="00233DDD" w:rsidP="00233DDD">
      <w:pPr>
        <w:spacing w:after="160"/>
        <w:rPr>
          <w:rFonts w:ascii="Arial" w:hAnsi="Arial" w:cs="Arial"/>
          <w:sz w:val="22"/>
          <w:szCs w:val="22"/>
        </w:rPr>
      </w:pPr>
      <w:r w:rsidRPr="00233DDD">
        <w:rPr>
          <w:rFonts w:ascii="Arial" w:hAnsi="Arial" w:cs="Arial"/>
          <w:sz w:val="22"/>
          <w:szCs w:val="22"/>
        </w:rPr>
        <w:t>Two courses, both three hours in length - a great option for those with busy schedules, or those who need a refresher course!</w:t>
      </w:r>
    </w:p>
    <w:p w:rsidR="00233DDD" w:rsidRDefault="00233DDD" w:rsidP="00233DDD">
      <w:pPr>
        <w:spacing w:after="160"/>
        <w:jc w:val="center"/>
        <w:rPr>
          <w:rFonts w:ascii="Arial" w:hAnsi="Arial" w:cs="Arial"/>
          <w:b/>
          <w:sz w:val="22"/>
          <w:szCs w:val="22"/>
        </w:rPr>
      </w:pPr>
      <w:r w:rsidRPr="00233DDD">
        <w:rPr>
          <w:rFonts w:ascii="Arial" w:hAnsi="Arial" w:cs="Arial"/>
          <w:b/>
          <w:sz w:val="22"/>
          <w:szCs w:val="22"/>
        </w:rPr>
        <w:t xml:space="preserve"> </w:t>
      </w:r>
      <w:proofErr w:type="gramStart"/>
      <w:r w:rsidRPr="00233DDD">
        <w:rPr>
          <w:rFonts w:ascii="Arial" w:hAnsi="Arial" w:cs="Arial"/>
          <w:b/>
          <w:sz w:val="22"/>
          <w:szCs w:val="22"/>
        </w:rPr>
        <w:t>Saturday, January 10 and Saturday, January 24 • 9 a.m.</w:t>
      </w:r>
      <w:proofErr w:type="gramEnd"/>
      <w:r w:rsidR="00DB3F6C">
        <w:rPr>
          <w:rFonts w:ascii="Arial" w:hAnsi="Arial" w:cs="Arial"/>
          <w:b/>
          <w:sz w:val="22"/>
          <w:szCs w:val="22"/>
        </w:rPr>
        <w:t xml:space="preserve">  </w:t>
      </w:r>
    </w:p>
    <w:p w:rsidR="00DB3F6C" w:rsidRPr="00233DDD" w:rsidRDefault="00DB3F6C" w:rsidP="00233DDD">
      <w:pPr>
        <w:spacing w:after="160"/>
        <w:jc w:val="center"/>
        <w:rPr>
          <w:rFonts w:ascii="Arial" w:hAnsi="Arial" w:cs="Arial"/>
          <w:b/>
          <w:sz w:val="22"/>
          <w:szCs w:val="22"/>
        </w:rPr>
      </w:pPr>
      <w:r>
        <w:rPr>
          <w:rFonts w:ascii="Arial" w:hAnsi="Arial" w:cs="Arial"/>
          <w:b/>
          <w:sz w:val="22"/>
          <w:szCs w:val="22"/>
        </w:rPr>
        <w:t>or</w:t>
      </w:r>
    </w:p>
    <w:p w:rsidR="00233DDD" w:rsidRPr="00233DDD" w:rsidRDefault="00233DDD" w:rsidP="00233DDD">
      <w:pPr>
        <w:spacing w:after="160"/>
        <w:jc w:val="center"/>
        <w:rPr>
          <w:rFonts w:ascii="Arial" w:hAnsi="Arial" w:cs="Arial"/>
          <w:b/>
          <w:sz w:val="22"/>
          <w:szCs w:val="22"/>
        </w:rPr>
      </w:pPr>
      <w:r w:rsidRPr="00233DDD">
        <w:rPr>
          <w:rFonts w:ascii="Arial" w:hAnsi="Arial" w:cs="Arial"/>
          <w:b/>
          <w:sz w:val="22"/>
          <w:szCs w:val="22"/>
        </w:rPr>
        <w:t xml:space="preserve"> </w:t>
      </w:r>
      <w:proofErr w:type="gramStart"/>
      <w:r w:rsidRPr="00233DDD">
        <w:rPr>
          <w:rFonts w:ascii="Arial" w:hAnsi="Arial" w:cs="Arial"/>
          <w:b/>
          <w:sz w:val="22"/>
          <w:szCs w:val="22"/>
        </w:rPr>
        <w:t>Thursday, March 5, and Thursday, March 12 • 5:30 p.m.</w:t>
      </w:r>
      <w:proofErr w:type="gramEnd"/>
    </w:p>
    <w:p w:rsidR="00233DDD" w:rsidRDefault="007367F4" w:rsidP="00DB5DB4">
      <w:pPr>
        <w:rPr>
          <w:rFonts w:ascii="Arial" w:hAnsi="Arial" w:cs="Arial"/>
        </w:rPr>
      </w:pPr>
      <w:r w:rsidRPr="007367F4">
        <w:rPr>
          <w:rFonts w:ascii="Segoe Print" w:hAnsi="Segoe Print" w:cs="Arial"/>
          <w:b/>
          <w:color w:val="943634" w:themeColor="accent2" w:themeShade="BF"/>
        </w:rPr>
        <w:t>Just the Facts!</w:t>
      </w:r>
      <w:r>
        <w:rPr>
          <w:rFonts w:ascii="Segoe Print" w:hAnsi="Segoe Print" w:cs="Arial"/>
          <w:b/>
          <w:color w:val="943634" w:themeColor="accent2" w:themeShade="BF"/>
        </w:rPr>
        <w:t xml:space="preserve"> </w:t>
      </w:r>
      <w:r w:rsidRPr="00233DDD">
        <w:rPr>
          <w:rFonts w:ascii="Segoe Print" w:hAnsi="Segoe Print" w:cs="Arial"/>
          <w:color w:val="808080" w:themeColor="background1" w:themeShade="80"/>
          <w:sz w:val="20"/>
          <w:szCs w:val="20"/>
        </w:rPr>
        <w:t>($</w:t>
      </w:r>
      <w:r>
        <w:rPr>
          <w:rFonts w:ascii="Segoe Print" w:hAnsi="Segoe Print" w:cs="Arial"/>
          <w:color w:val="808080" w:themeColor="background1" w:themeShade="80"/>
          <w:sz w:val="20"/>
          <w:szCs w:val="20"/>
        </w:rPr>
        <w:t>75</w:t>
      </w:r>
      <w:r w:rsidRPr="00233DDD">
        <w:rPr>
          <w:rFonts w:ascii="Segoe Print" w:hAnsi="Segoe Print" w:cs="Arial"/>
          <w:color w:val="808080" w:themeColor="background1" w:themeShade="80"/>
          <w:sz w:val="20"/>
          <w:szCs w:val="20"/>
        </w:rPr>
        <w:t xml:space="preserve"> per couple)</w:t>
      </w:r>
      <w:r w:rsidRPr="007367F4">
        <w:rPr>
          <w:rFonts w:ascii="Arial" w:hAnsi="Arial" w:cs="Arial"/>
          <w:color w:val="943634" w:themeColor="accent2" w:themeShade="BF"/>
        </w:rPr>
        <w:t xml:space="preserve"> </w:t>
      </w:r>
    </w:p>
    <w:p w:rsidR="007367F4" w:rsidRDefault="007367F4" w:rsidP="00DB5DB4">
      <w:pPr>
        <w:rPr>
          <w:rFonts w:ascii="Arial" w:hAnsi="Arial" w:cs="Arial"/>
          <w:sz w:val="22"/>
          <w:szCs w:val="22"/>
        </w:rPr>
      </w:pPr>
      <w:r w:rsidRPr="007367F4">
        <w:rPr>
          <w:rFonts w:ascii="Arial" w:hAnsi="Arial" w:cs="Arial"/>
          <w:sz w:val="22"/>
          <w:szCs w:val="22"/>
        </w:rPr>
        <w:t xml:space="preserve">Perfect as a refresher! </w:t>
      </w:r>
      <w:proofErr w:type="gramStart"/>
      <w:r w:rsidRPr="007367F4">
        <w:rPr>
          <w:rFonts w:ascii="Arial" w:hAnsi="Arial" w:cs="Arial"/>
          <w:sz w:val="22"/>
          <w:szCs w:val="22"/>
        </w:rPr>
        <w:t>One 3-hour class.</w:t>
      </w:r>
      <w:proofErr w:type="gramEnd"/>
      <w:r w:rsidRPr="007367F4">
        <w:rPr>
          <w:rFonts w:ascii="Arial" w:hAnsi="Arial" w:cs="Arial"/>
          <w:sz w:val="22"/>
          <w:szCs w:val="22"/>
        </w:rPr>
        <w:t xml:space="preserve"> Call to set up a time!</w:t>
      </w:r>
    </w:p>
    <w:p w:rsidR="007367F4" w:rsidRDefault="007367F4" w:rsidP="00DB5DB4">
      <w:pPr>
        <w:rPr>
          <w:rFonts w:ascii="Arial" w:hAnsi="Arial" w:cs="Arial"/>
          <w:sz w:val="22"/>
          <w:szCs w:val="22"/>
        </w:rPr>
      </w:pPr>
    </w:p>
    <w:p w:rsidR="007367F4" w:rsidRDefault="007367F4" w:rsidP="007367F4">
      <w:pPr>
        <w:rPr>
          <w:rFonts w:ascii="Arial" w:hAnsi="Arial" w:cs="Arial"/>
        </w:rPr>
      </w:pPr>
      <w:r>
        <w:rPr>
          <w:rFonts w:ascii="Segoe Print" w:hAnsi="Segoe Print" w:cs="Arial"/>
          <w:b/>
          <w:color w:val="943634" w:themeColor="accent2" w:themeShade="BF"/>
        </w:rPr>
        <w:t xml:space="preserve">Breastfeeding </w:t>
      </w:r>
      <w:r w:rsidRPr="00233DDD">
        <w:rPr>
          <w:rFonts w:ascii="Segoe Print" w:hAnsi="Segoe Print" w:cs="Arial"/>
          <w:color w:val="808080" w:themeColor="background1" w:themeShade="80"/>
          <w:sz w:val="20"/>
          <w:szCs w:val="20"/>
        </w:rPr>
        <w:t>($</w:t>
      </w:r>
      <w:r>
        <w:rPr>
          <w:rFonts w:ascii="Segoe Print" w:hAnsi="Segoe Print" w:cs="Arial"/>
          <w:color w:val="808080" w:themeColor="background1" w:themeShade="80"/>
          <w:sz w:val="20"/>
          <w:szCs w:val="20"/>
        </w:rPr>
        <w:t>25</w:t>
      </w:r>
      <w:r w:rsidRPr="00233DDD">
        <w:rPr>
          <w:rFonts w:ascii="Segoe Print" w:hAnsi="Segoe Print" w:cs="Arial"/>
          <w:color w:val="808080" w:themeColor="background1" w:themeShade="80"/>
          <w:sz w:val="20"/>
          <w:szCs w:val="20"/>
        </w:rPr>
        <w:t xml:space="preserve"> per couple)</w:t>
      </w:r>
      <w:r w:rsidRPr="007367F4">
        <w:rPr>
          <w:rFonts w:ascii="Arial" w:hAnsi="Arial" w:cs="Arial"/>
          <w:color w:val="943634" w:themeColor="accent2" w:themeShade="BF"/>
        </w:rPr>
        <w:t xml:space="preserve"> </w:t>
      </w:r>
    </w:p>
    <w:p w:rsidR="007367F4" w:rsidRDefault="007367F4" w:rsidP="007367F4">
      <w:pPr>
        <w:rPr>
          <w:rFonts w:ascii="Arial" w:hAnsi="Arial" w:cs="Arial"/>
          <w:sz w:val="22"/>
          <w:szCs w:val="22"/>
        </w:rPr>
      </w:pPr>
      <w:r>
        <w:rPr>
          <w:rFonts w:ascii="Arial" w:hAnsi="Arial" w:cs="Arial"/>
          <w:sz w:val="22"/>
          <w:szCs w:val="22"/>
        </w:rPr>
        <w:t xml:space="preserve">Topics covered include latching, position techniques, managing difficulties, going back to work, and pumping/storing milk. Course typically </w:t>
      </w:r>
      <w:bookmarkStart w:id="0" w:name="_GoBack"/>
      <w:bookmarkEnd w:id="0"/>
      <w:r>
        <w:rPr>
          <w:rFonts w:ascii="Arial" w:hAnsi="Arial" w:cs="Arial"/>
          <w:sz w:val="22"/>
          <w:szCs w:val="22"/>
        </w:rPr>
        <w:t>held 6-8 p.m.</w:t>
      </w:r>
    </w:p>
    <w:p w:rsidR="007367F4" w:rsidRDefault="007367F4" w:rsidP="007367F4">
      <w:pPr>
        <w:rPr>
          <w:rFonts w:ascii="Arial" w:hAnsi="Arial" w:cs="Arial"/>
          <w:sz w:val="22"/>
          <w:szCs w:val="22"/>
        </w:rPr>
      </w:pPr>
    </w:p>
    <w:p w:rsidR="007367F4" w:rsidRPr="007367F4" w:rsidRDefault="002C0CF3" w:rsidP="007367F4">
      <w:pPr>
        <w:spacing w:after="160"/>
        <w:jc w:val="center"/>
        <w:rPr>
          <w:rFonts w:ascii="Arial" w:hAnsi="Arial" w:cs="Arial"/>
          <w:b/>
          <w:sz w:val="22"/>
          <w:szCs w:val="22"/>
        </w:rPr>
      </w:pPr>
      <w:r>
        <w:rPr>
          <w:rFonts w:ascii="Arial" w:hAnsi="Arial" w:cs="Arial"/>
          <w:b/>
          <w:sz w:val="22"/>
          <w:szCs w:val="22"/>
        </w:rPr>
        <w:t>Sessions</w:t>
      </w:r>
      <w:r w:rsidR="007367F4" w:rsidRPr="007367F4">
        <w:rPr>
          <w:rFonts w:ascii="Arial" w:hAnsi="Arial" w:cs="Arial"/>
          <w:b/>
          <w:sz w:val="22"/>
          <w:szCs w:val="22"/>
        </w:rPr>
        <w:t>: February 11 • March 30 • May 11</w:t>
      </w:r>
    </w:p>
    <w:p w:rsidR="007367F4" w:rsidRDefault="007367F4" w:rsidP="007367F4">
      <w:pPr>
        <w:rPr>
          <w:rFonts w:ascii="Arial" w:hAnsi="Arial" w:cs="Arial"/>
        </w:rPr>
      </w:pPr>
      <w:r>
        <w:rPr>
          <w:rFonts w:ascii="Segoe Print" w:hAnsi="Segoe Print" w:cs="Arial"/>
          <w:b/>
          <w:color w:val="943634" w:themeColor="accent2" w:themeShade="BF"/>
        </w:rPr>
        <w:t xml:space="preserve">Sibling Class </w:t>
      </w:r>
      <w:r w:rsidRPr="00233DDD">
        <w:rPr>
          <w:rFonts w:ascii="Segoe Print" w:hAnsi="Segoe Print" w:cs="Arial"/>
          <w:color w:val="808080" w:themeColor="background1" w:themeShade="80"/>
          <w:sz w:val="20"/>
          <w:szCs w:val="20"/>
        </w:rPr>
        <w:t>($</w:t>
      </w:r>
      <w:r>
        <w:rPr>
          <w:rFonts w:ascii="Segoe Print" w:hAnsi="Segoe Print" w:cs="Arial"/>
          <w:color w:val="808080" w:themeColor="background1" w:themeShade="80"/>
          <w:sz w:val="20"/>
          <w:szCs w:val="20"/>
        </w:rPr>
        <w:t>25</w:t>
      </w:r>
      <w:r w:rsidRPr="00233DDD">
        <w:rPr>
          <w:rFonts w:ascii="Segoe Print" w:hAnsi="Segoe Print" w:cs="Arial"/>
          <w:color w:val="808080" w:themeColor="background1" w:themeShade="80"/>
          <w:sz w:val="20"/>
          <w:szCs w:val="20"/>
        </w:rPr>
        <w:t xml:space="preserve"> per </w:t>
      </w:r>
      <w:r>
        <w:rPr>
          <w:rFonts w:ascii="Segoe Print" w:hAnsi="Segoe Print" w:cs="Arial"/>
          <w:color w:val="808080" w:themeColor="background1" w:themeShade="80"/>
          <w:sz w:val="20"/>
          <w:szCs w:val="20"/>
        </w:rPr>
        <w:t>family</w:t>
      </w:r>
      <w:r w:rsidRPr="00233DDD">
        <w:rPr>
          <w:rFonts w:ascii="Segoe Print" w:hAnsi="Segoe Print" w:cs="Arial"/>
          <w:color w:val="808080" w:themeColor="background1" w:themeShade="80"/>
          <w:sz w:val="20"/>
          <w:szCs w:val="20"/>
        </w:rPr>
        <w:t>)</w:t>
      </w:r>
      <w:r w:rsidRPr="007367F4">
        <w:rPr>
          <w:rFonts w:ascii="Arial" w:hAnsi="Arial" w:cs="Arial"/>
          <w:color w:val="943634" w:themeColor="accent2" w:themeShade="BF"/>
        </w:rPr>
        <w:t xml:space="preserve"> </w:t>
      </w:r>
    </w:p>
    <w:p w:rsidR="007367F4" w:rsidRDefault="007367F4" w:rsidP="007367F4">
      <w:pPr>
        <w:rPr>
          <w:rFonts w:ascii="Arial" w:hAnsi="Arial" w:cs="Arial"/>
          <w:sz w:val="22"/>
          <w:szCs w:val="22"/>
        </w:rPr>
      </w:pPr>
      <w:r>
        <w:rPr>
          <w:rFonts w:ascii="Arial" w:hAnsi="Arial" w:cs="Arial"/>
          <w:sz w:val="22"/>
          <w:szCs w:val="22"/>
        </w:rPr>
        <w:t xml:space="preserve">Help prepare your </w:t>
      </w:r>
      <w:proofErr w:type="gramStart"/>
      <w:r>
        <w:rPr>
          <w:rFonts w:ascii="Arial" w:hAnsi="Arial" w:cs="Arial"/>
          <w:sz w:val="22"/>
          <w:szCs w:val="22"/>
        </w:rPr>
        <w:t>child(</w:t>
      </w:r>
      <w:proofErr w:type="spellStart"/>
      <w:proofErr w:type="gramEnd"/>
      <w:r>
        <w:rPr>
          <w:rFonts w:ascii="Arial" w:hAnsi="Arial" w:cs="Arial"/>
          <w:sz w:val="22"/>
          <w:szCs w:val="22"/>
        </w:rPr>
        <w:t>ren</w:t>
      </w:r>
      <w:proofErr w:type="spellEnd"/>
      <w:r>
        <w:rPr>
          <w:rFonts w:ascii="Arial" w:hAnsi="Arial" w:cs="Arial"/>
          <w:sz w:val="22"/>
          <w:szCs w:val="22"/>
        </w:rPr>
        <w:t>) for the arrival of their new sibling. Call to set up a time!</w:t>
      </w:r>
    </w:p>
    <w:p w:rsidR="007367F4" w:rsidRPr="007367F4" w:rsidRDefault="007367F4" w:rsidP="00DB5DB4">
      <w:pPr>
        <w:rPr>
          <w:rFonts w:ascii="Arial" w:hAnsi="Arial" w:cs="Arial"/>
          <w:sz w:val="22"/>
          <w:szCs w:val="22"/>
        </w:rPr>
      </w:pPr>
    </w:p>
    <w:sectPr w:rsidR="007367F4" w:rsidRPr="007367F4" w:rsidSect="00874073">
      <w:headerReference w:type="default" r:id="rId9"/>
      <w:footerReference w:type="default" r:id="rId10"/>
      <w:pgSz w:w="12240" w:h="15840"/>
      <w:pgMar w:top="1440" w:right="1440" w:bottom="1440" w:left="1440" w:header="720" w:footer="720" w:gutter="0"/>
      <w:pgBorders w:offsetFrom="page">
        <w:top w:val="basicWideInline" w:sz="6" w:space="24" w:color="215868" w:themeColor="accent5" w:themeShade="80"/>
        <w:left w:val="basicWideInline" w:sz="6" w:space="24" w:color="215868" w:themeColor="accent5" w:themeShade="80"/>
        <w:bottom w:val="basicWideInline" w:sz="6" w:space="24" w:color="215868" w:themeColor="accent5" w:themeShade="80"/>
        <w:right w:val="basicWideInline" w:sz="6" w:space="24" w:color="215868" w:themeColor="accent5"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44" w:rsidRDefault="00815944" w:rsidP="00DB5DB4">
      <w:r>
        <w:separator/>
      </w:r>
    </w:p>
  </w:endnote>
  <w:endnote w:type="continuationSeparator" w:id="0">
    <w:p w:rsidR="00815944" w:rsidRDefault="00815944" w:rsidP="00DB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egoe Print">
    <w:altName w:val="Times New Roman"/>
    <w:charset w:val="00"/>
    <w:family w:val="auto"/>
    <w:pitch w:val="variable"/>
    <w:sig w:usb0="00000001"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B4" w:rsidRPr="00DB5DB4" w:rsidRDefault="00DB5DB4" w:rsidP="00DB5DB4">
    <w:pPr>
      <w:jc w:val="center"/>
      <w:rPr>
        <w:rFonts w:ascii="Arial" w:hAnsi="Arial" w:cs="Arial"/>
        <w:b/>
        <w:color w:val="5F497A" w:themeColor="accent4" w:themeShade="BF"/>
        <w:sz w:val="22"/>
        <w:szCs w:val="22"/>
      </w:rPr>
    </w:pPr>
    <w:r w:rsidRPr="00DB5DB4">
      <w:rPr>
        <w:rFonts w:ascii="Arial" w:hAnsi="Arial" w:cs="Arial"/>
        <w:b/>
        <w:color w:val="5F497A" w:themeColor="accent4" w:themeShade="BF"/>
        <w:sz w:val="22"/>
        <w:szCs w:val="22"/>
      </w:rPr>
      <w:t xml:space="preserve">For all questions and registration, contact </w:t>
    </w:r>
    <w:r w:rsidR="00DB3F6C">
      <w:rPr>
        <w:rFonts w:ascii="Arial" w:hAnsi="Arial" w:cs="Arial"/>
        <w:b/>
        <w:color w:val="5F497A" w:themeColor="accent4" w:themeShade="BF"/>
        <w:sz w:val="22"/>
        <w:szCs w:val="22"/>
      </w:rPr>
      <w:t>instructor Rosanne Palumbo, RN, BSN, CLC</w:t>
    </w:r>
  </w:p>
  <w:p w:rsidR="00DB5DB4" w:rsidRPr="00DB5DB4" w:rsidRDefault="00DB5DB4" w:rsidP="00DB5DB4">
    <w:pPr>
      <w:jc w:val="center"/>
      <w:rPr>
        <w:rFonts w:ascii="Arial" w:hAnsi="Arial" w:cs="Arial"/>
        <w:b/>
        <w:color w:val="5F497A" w:themeColor="accent4" w:themeShade="BF"/>
        <w:sz w:val="22"/>
        <w:szCs w:val="22"/>
      </w:rPr>
    </w:pPr>
    <w:r w:rsidRPr="00DB5DB4">
      <w:rPr>
        <w:rFonts w:ascii="Arial" w:hAnsi="Arial" w:cs="Arial"/>
        <w:b/>
        <w:color w:val="5F497A" w:themeColor="accent4" w:themeShade="BF"/>
        <w:sz w:val="22"/>
        <w:szCs w:val="22"/>
      </w:rPr>
      <w:t>Phone:  508-765-2289 • Email: rpalumbo@harringtonhospital.org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44" w:rsidRDefault="00815944" w:rsidP="00DB5DB4">
      <w:r>
        <w:separator/>
      </w:r>
    </w:p>
  </w:footnote>
  <w:footnote w:type="continuationSeparator" w:id="0">
    <w:p w:rsidR="00815944" w:rsidRDefault="00815944" w:rsidP="00DB5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B4" w:rsidRDefault="00DB5DB4" w:rsidP="00DB5DB4">
    <w:pPr>
      <w:jc w:val="center"/>
      <w:rPr>
        <w:rFonts w:ascii="Segoe Print" w:hAnsi="Segoe Print"/>
        <w:color w:val="5F497A" w:themeColor="accent4" w:themeShade="BF"/>
        <w:sz w:val="44"/>
        <w:szCs w:val="44"/>
      </w:rPr>
    </w:pPr>
    <w:r>
      <w:rPr>
        <w:rFonts w:ascii="Segoe Print" w:hAnsi="Segoe Print"/>
        <w:noProof/>
        <w:color w:val="8064A2" w:themeColor="accent4"/>
        <w:sz w:val="44"/>
        <w:szCs w:val="44"/>
      </w:rPr>
      <w:drawing>
        <wp:inline distT="0" distB="0" distL="0" distR="0" wp14:anchorId="0F878C4A" wp14:editId="5E1DB6B1">
          <wp:extent cx="936072"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767" cy="470562"/>
                  </a:xfrm>
                  <a:prstGeom prst="rect">
                    <a:avLst/>
                  </a:prstGeom>
                </pic:spPr>
              </pic:pic>
            </a:graphicData>
          </a:graphic>
        </wp:inline>
      </w:drawing>
    </w:r>
  </w:p>
  <w:p w:rsidR="00DB5DB4" w:rsidRPr="00DB5DB4" w:rsidRDefault="00DB5DB4" w:rsidP="00DB5DB4">
    <w:pPr>
      <w:jc w:val="center"/>
      <w:rPr>
        <w:rFonts w:ascii="Segoe Print" w:hAnsi="Segoe Print"/>
        <w:color w:val="5F497A" w:themeColor="accent4" w:themeShade="BF"/>
        <w:sz w:val="44"/>
        <w:szCs w:val="44"/>
      </w:rPr>
    </w:pPr>
    <w:r w:rsidRPr="00DB5DB4">
      <w:rPr>
        <w:rFonts w:ascii="Segoe Print" w:hAnsi="Segoe Print"/>
        <w:color w:val="5F497A" w:themeColor="accent4" w:themeShade="BF"/>
        <w:sz w:val="44"/>
        <w:szCs w:val="44"/>
      </w:rPr>
      <w:t>Childbirth Preparation Courses</w:t>
    </w:r>
  </w:p>
  <w:p w:rsidR="00DB5DB4" w:rsidRPr="00DB5DB4" w:rsidRDefault="00DB5DB4" w:rsidP="00233DDD">
    <w:pPr>
      <w:spacing w:after="120"/>
      <w:jc w:val="center"/>
      <w:rPr>
        <w:rFonts w:ascii="Arial" w:hAnsi="Arial" w:cs="Arial"/>
        <w:b/>
        <w:color w:val="808080" w:themeColor="background1" w:themeShade="80"/>
        <w:sz w:val="20"/>
        <w:szCs w:val="20"/>
      </w:rPr>
    </w:pPr>
    <w:r w:rsidRPr="00DB5DB4">
      <w:rPr>
        <w:rFonts w:ascii="Arial" w:hAnsi="Arial" w:cs="Arial"/>
        <w:b/>
        <w:color w:val="808080" w:themeColor="background1" w:themeShade="80"/>
        <w:sz w:val="20"/>
        <w:szCs w:val="20"/>
      </w:rPr>
      <w:t>All classes offered at Harrington Hospital, 100 South Street, Southbridge, MA</w:t>
    </w:r>
  </w:p>
  <w:p w:rsidR="00233DDD" w:rsidRPr="00DB5DB4" w:rsidRDefault="00DB5DB4" w:rsidP="00233DDD">
    <w:pPr>
      <w:spacing w:after="120"/>
      <w:jc w:val="center"/>
      <w:rPr>
        <w:rFonts w:ascii="Arial" w:hAnsi="Arial" w:cs="Arial"/>
        <w:color w:val="808080" w:themeColor="background1" w:themeShade="80"/>
        <w:sz w:val="20"/>
        <w:szCs w:val="20"/>
      </w:rPr>
    </w:pPr>
    <w:r w:rsidRPr="00DB5DB4">
      <w:rPr>
        <w:rFonts w:ascii="Arial" w:hAnsi="Arial" w:cs="Arial"/>
        <w:color w:val="808080" w:themeColor="background1" w:themeShade="80"/>
        <w:sz w:val="20"/>
        <w:szCs w:val="20"/>
      </w:rPr>
      <w:t xml:space="preserve">Courses are open to any expectant parent(s). You do not have to be scheduled to deliver at our Family Birthing Center to take classes. Many insurance providers offer reimbursements for childbirth classes. We offer discounts to Harrington HealthCare employees and </w:t>
    </w:r>
    <w:proofErr w:type="spellStart"/>
    <w:r w:rsidRPr="00DB5DB4">
      <w:rPr>
        <w:rFonts w:ascii="Arial" w:hAnsi="Arial" w:cs="Arial"/>
        <w:color w:val="808080" w:themeColor="background1" w:themeShade="80"/>
        <w:sz w:val="20"/>
        <w:szCs w:val="20"/>
      </w:rPr>
      <w:t>MassHealth</w:t>
    </w:r>
    <w:proofErr w:type="spellEnd"/>
    <w:r w:rsidRPr="00DB5DB4">
      <w:rPr>
        <w:rFonts w:ascii="Arial" w:hAnsi="Arial" w:cs="Arial"/>
        <w:color w:val="808080" w:themeColor="background1" w:themeShade="80"/>
        <w:sz w:val="20"/>
        <w:szCs w:val="20"/>
      </w:rPr>
      <w:t xml:space="preserve"> patients. </w:t>
    </w:r>
  </w:p>
  <w:p w:rsidR="00DB5DB4" w:rsidRPr="00DB5DB4" w:rsidRDefault="00DB5DB4" w:rsidP="00DB5DB4">
    <w:pPr>
      <w:jc w:val="center"/>
      <w:rPr>
        <w:b/>
        <w:color w:val="808080" w:themeColor="background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873"/>
    <w:multiLevelType w:val="hybridMultilevel"/>
    <w:tmpl w:val="1870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B4"/>
    <w:rsid w:val="00233DDD"/>
    <w:rsid w:val="00237DAD"/>
    <w:rsid w:val="0025083F"/>
    <w:rsid w:val="002C0CF3"/>
    <w:rsid w:val="002E4CB6"/>
    <w:rsid w:val="004004E9"/>
    <w:rsid w:val="007367F4"/>
    <w:rsid w:val="00764306"/>
    <w:rsid w:val="00813605"/>
    <w:rsid w:val="00815944"/>
    <w:rsid w:val="0084183E"/>
    <w:rsid w:val="00874073"/>
    <w:rsid w:val="00A27201"/>
    <w:rsid w:val="00C1436E"/>
    <w:rsid w:val="00DB3F6C"/>
    <w:rsid w:val="00DB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B4"/>
    <w:pPr>
      <w:tabs>
        <w:tab w:val="center" w:pos="4680"/>
        <w:tab w:val="right" w:pos="9360"/>
      </w:tabs>
    </w:pPr>
  </w:style>
  <w:style w:type="character" w:customStyle="1" w:styleId="HeaderChar">
    <w:name w:val="Header Char"/>
    <w:basedOn w:val="DefaultParagraphFont"/>
    <w:link w:val="Header"/>
    <w:uiPriority w:val="99"/>
    <w:rsid w:val="00DB5DB4"/>
  </w:style>
  <w:style w:type="paragraph" w:styleId="Footer">
    <w:name w:val="footer"/>
    <w:basedOn w:val="Normal"/>
    <w:link w:val="FooterChar"/>
    <w:uiPriority w:val="99"/>
    <w:unhideWhenUsed/>
    <w:rsid w:val="00DB5DB4"/>
    <w:pPr>
      <w:tabs>
        <w:tab w:val="center" w:pos="4680"/>
        <w:tab w:val="right" w:pos="9360"/>
      </w:tabs>
    </w:pPr>
  </w:style>
  <w:style w:type="character" w:customStyle="1" w:styleId="FooterChar">
    <w:name w:val="Footer Char"/>
    <w:basedOn w:val="DefaultParagraphFont"/>
    <w:link w:val="Footer"/>
    <w:uiPriority w:val="99"/>
    <w:rsid w:val="00DB5DB4"/>
  </w:style>
  <w:style w:type="paragraph" w:styleId="BalloonText">
    <w:name w:val="Balloon Text"/>
    <w:basedOn w:val="Normal"/>
    <w:link w:val="BalloonTextChar"/>
    <w:uiPriority w:val="99"/>
    <w:semiHidden/>
    <w:unhideWhenUsed/>
    <w:rsid w:val="00DB5DB4"/>
    <w:rPr>
      <w:rFonts w:ascii="Tahoma" w:hAnsi="Tahoma" w:cs="Tahoma"/>
      <w:sz w:val="16"/>
      <w:szCs w:val="16"/>
    </w:rPr>
  </w:style>
  <w:style w:type="character" w:customStyle="1" w:styleId="BalloonTextChar">
    <w:name w:val="Balloon Text Char"/>
    <w:basedOn w:val="DefaultParagraphFont"/>
    <w:link w:val="BalloonText"/>
    <w:uiPriority w:val="99"/>
    <w:semiHidden/>
    <w:rsid w:val="00DB5DB4"/>
    <w:rPr>
      <w:rFonts w:ascii="Tahoma" w:hAnsi="Tahoma" w:cs="Tahoma"/>
      <w:sz w:val="16"/>
      <w:szCs w:val="16"/>
    </w:rPr>
  </w:style>
  <w:style w:type="paragraph" w:styleId="Quote">
    <w:name w:val="Quote"/>
    <w:basedOn w:val="Normal"/>
    <w:next w:val="Normal"/>
    <w:link w:val="QuoteChar"/>
    <w:uiPriority w:val="29"/>
    <w:qFormat/>
    <w:rsid w:val="00DB5DB4"/>
    <w:rPr>
      <w:i/>
      <w:iCs/>
      <w:color w:val="000000" w:themeColor="text1"/>
    </w:rPr>
  </w:style>
  <w:style w:type="character" w:customStyle="1" w:styleId="QuoteChar">
    <w:name w:val="Quote Char"/>
    <w:basedOn w:val="DefaultParagraphFont"/>
    <w:link w:val="Quote"/>
    <w:uiPriority w:val="29"/>
    <w:rsid w:val="00DB5DB4"/>
    <w:rPr>
      <w:rFonts w:ascii="Times New Roman" w:eastAsia="Times New Roman" w:hAnsi="Times New Roman" w:cs="Times New Roman"/>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B4"/>
    <w:pPr>
      <w:tabs>
        <w:tab w:val="center" w:pos="4680"/>
        <w:tab w:val="right" w:pos="9360"/>
      </w:tabs>
    </w:pPr>
  </w:style>
  <w:style w:type="character" w:customStyle="1" w:styleId="HeaderChar">
    <w:name w:val="Header Char"/>
    <w:basedOn w:val="DefaultParagraphFont"/>
    <w:link w:val="Header"/>
    <w:uiPriority w:val="99"/>
    <w:rsid w:val="00DB5DB4"/>
  </w:style>
  <w:style w:type="paragraph" w:styleId="Footer">
    <w:name w:val="footer"/>
    <w:basedOn w:val="Normal"/>
    <w:link w:val="FooterChar"/>
    <w:uiPriority w:val="99"/>
    <w:unhideWhenUsed/>
    <w:rsid w:val="00DB5DB4"/>
    <w:pPr>
      <w:tabs>
        <w:tab w:val="center" w:pos="4680"/>
        <w:tab w:val="right" w:pos="9360"/>
      </w:tabs>
    </w:pPr>
  </w:style>
  <w:style w:type="character" w:customStyle="1" w:styleId="FooterChar">
    <w:name w:val="Footer Char"/>
    <w:basedOn w:val="DefaultParagraphFont"/>
    <w:link w:val="Footer"/>
    <w:uiPriority w:val="99"/>
    <w:rsid w:val="00DB5DB4"/>
  </w:style>
  <w:style w:type="paragraph" w:styleId="BalloonText">
    <w:name w:val="Balloon Text"/>
    <w:basedOn w:val="Normal"/>
    <w:link w:val="BalloonTextChar"/>
    <w:uiPriority w:val="99"/>
    <w:semiHidden/>
    <w:unhideWhenUsed/>
    <w:rsid w:val="00DB5DB4"/>
    <w:rPr>
      <w:rFonts w:ascii="Tahoma" w:hAnsi="Tahoma" w:cs="Tahoma"/>
      <w:sz w:val="16"/>
      <w:szCs w:val="16"/>
    </w:rPr>
  </w:style>
  <w:style w:type="character" w:customStyle="1" w:styleId="BalloonTextChar">
    <w:name w:val="Balloon Text Char"/>
    <w:basedOn w:val="DefaultParagraphFont"/>
    <w:link w:val="BalloonText"/>
    <w:uiPriority w:val="99"/>
    <w:semiHidden/>
    <w:rsid w:val="00DB5DB4"/>
    <w:rPr>
      <w:rFonts w:ascii="Tahoma" w:hAnsi="Tahoma" w:cs="Tahoma"/>
      <w:sz w:val="16"/>
      <w:szCs w:val="16"/>
    </w:rPr>
  </w:style>
  <w:style w:type="paragraph" w:styleId="Quote">
    <w:name w:val="Quote"/>
    <w:basedOn w:val="Normal"/>
    <w:next w:val="Normal"/>
    <w:link w:val="QuoteChar"/>
    <w:uiPriority w:val="29"/>
    <w:qFormat/>
    <w:rsid w:val="00DB5DB4"/>
    <w:rPr>
      <w:i/>
      <w:iCs/>
      <w:color w:val="000000" w:themeColor="text1"/>
    </w:rPr>
  </w:style>
  <w:style w:type="character" w:customStyle="1" w:styleId="QuoteChar">
    <w:name w:val="Quote Char"/>
    <w:basedOn w:val="DefaultParagraphFont"/>
    <w:link w:val="Quote"/>
    <w:uiPriority w:val="29"/>
    <w:rsid w:val="00DB5DB4"/>
    <w:rPr>
      <w:rFonts w:ascii="Times New Roman" w:eastAsia="Times New Roman" w:hAnsi="Times New Roman"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3437-CFA0-4554-97CC-38CA6AC8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SCHNARE, BLAINE</dc:creator>
  <cp:lastModifiedBy>SCHNARE, BLAINE</cp:lastModifiedBy>
  <cp:revision>2</cp:revision>
  <cp:lastPrinted>2014-12-03T15:24:00Z</cp:lastPrinted>
  <dcterms:created xsi:type="dcterms:W3CDTF">2015-02-02T16:36:00Z</dcterms:created>
  <dcterms:modified xsi:type="dcterms:W3CDTF">2015-02-02T16:36:00Z</dcterms:modified>
</cp:coreProperties>
</file>